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279F9" w:rsidRPr="00EC525E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EC525E" w:rsidRDefault="00291650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24"/>
          <w:szCs w:val="24"/>
        </w:rPr>
      </w:pPr>
      <w:r w:rsidRPr="00EC525E">
        <w:rPr>
          <w:rFonts w:asciiTheme="minorHAnsi" w:hAnsiTheme="minorHAnsi" w:cstheme="minorHAnsi"/>
          <w:b/>
          <w:sz w:val="32"/>
          <w:szCs w:val="32"/>
        </w:rPr>
        <w:t>Löschung einer Kollektivgesellschaft oder Kommanditgesellschaft in Liquidation</w:t>
      </w:r>
    </w:p>
    <w:p w:rsidR="00EC525E" w:rsidRPr="00EC525E" w:rsidRDefault="00EC525E" w:rsidP="00EC525E">
      <w:pPr>
        <w:rPr>
          <w:rFonts w:asciiTheme="minorHAnsi" w:hAnsiTheme="minorHAnsi" w:cstheme="minorHAnsi"/>
          <w:b/>
          <w:sz w:val="24"/>
          <w:szCs w:val="24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EC525E">
        <w:trPr>
          <w:trHeight w:hRule="exact" w:val="454"/>
        </w:trPr>
        <w:tc>
          <w:tcPr>
            <w:tcW w:w="9072" w:type="dxa"/>
            <w:vAlign w:val="center"/>
          </w:tcPr>
          <w:p w:rsidR="00EC525E" w:rsidRPr="00EC525E" w:rsidRDefault="00EC525E" w:rsidP="00EC525E">
            <w:pPr>
              <w:ind w:left="-3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EC525E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EC525E">
        <w:trPr>
          <w:trHeight w:hRule="exact" w:val="454"/>
        </w:trPr>
        <w:tc>
          <w:tcPr>
            <w:tcW w:w="9072" w:type="dxa"/>
            <w:vAlign w:val="center"/>
          </w:tcPr>
          <w:p w:rsidR="00EC525E" w:rsidRPr="00EC525E" w:rsidRDefault="00EC525E" w:rsidP="00EC525E">
            <w:pPr>
              <w:ind w:left="-2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1. Liquidation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EC525E">
        <w:trPr>
          <w:trHeight w:val="454"/>
        </w:trPr>
        <w:tc>
          <w:tcPr>
            <w:tcW w:w="9072" w:type="dxa"/>
            <w:vAlign w:val="center"/>
          </w:tcPr>
          <w:p w:rsidR="00EC525E" w:rsidRPr="00EC525E" w:rsidRDefault="00EC525E" w:rsidP="00EC525E">
            <w:pPr>
              <w:ind w:left="-36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525E" w:rsidRPr="00EC525E" w:rsidRDefault="00EC525E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Die Liquidationshandlungen sind beendet (insb. laufende Geschäfte beendet, Schulden getilgt, Forderungen eingezogen, Vermögen verteilt).</w:t>
            </w:r>
          </w:p>
          <w:p w:rsidR="00EC525E" w:rsidRPr="00EC525E" w:rsidRDefault="00EC525E" w:rsidP="005232B4">
            <w:pPr>
              <w:ind w:left="-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tabs>
          <w:tab w:val="left" w:pos="1395"/>
        </w:tabs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ab/>
      </w: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2. Bestellungen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8409"/>
      </w:tblGrid>
      <w:tr w:rsidR="00EC525E" w:rsidRPr="00EC525E" w:rsidTr="00EC525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EC525E">
            <w:pPr>
              <w:pStyle w:val="TabellenText"/>
              <w:ind w:left="-36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EC525E" w:rsidRPr="00EC525E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25E" w:rsidRPr="00EC525E" w:rsidRDefault="00EC525E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EC525E" w:rsidRPr="00EC525E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25E" w:rsidRPr="00EC525E" w:rsidRDefault="00EC525E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 xml:space="preserve">Handelsregisterauszüge nach Publikation im Schweizerischen Handelsamtsblatt </w:t>
            </w:r>
            <w:r w:rsidR="00007676">
              <w:rPr>
                <w:rFonts w:asciiTheme="minorHAnsi" w:hAnsiTheme="minorHAnsi" w:cstheme="minorHAnsi"/>
                <w:sz w:val="18"/>
                <w:szCs w:val="18"/>
              </w:rPr>
              <w:t>(pro Exemplar CHF 40</w:t>
            </w: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Eintragungsbestätigungen vor Publikation im Schweizerischen Hand</w:t>
            </w:r>
            <w:r w:rsidR="00007676">
              <w:rPr>
                <w:rFonts w:asciiTheme="minorHAnsi" w:hAnsiTheme="minorHAnsi" w:cstheme="minorHAnsi"/>
                <w:sz w:val="18"/>
                <w:szCs w:val="18"/>
              </w:rPr>
              <w:t>elsamtsblatt (pro Exemplar CHF 160</w:t>
            </w: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25E" w:rsidRPr="00EC525E" w:rsidTr="00EC525E">
        <w:trPr>
          <w:trHeight w:val="51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C525E" w:rsidRPr="00EC525E" w:rsidRDefault="00EC525E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3. Gebührenadresse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EC525E">
        <w:trPr>
          <w:trHeight w:hRule="exact" w:val="454"/>
        </w:trPr>
        <w:tc>
          <w:tcPr>
            <w:tcW w:w="9072" w:type="dxa"/>
            <w:vAlign w:val="center"/>
          </w:tcPr>
          <w:p w:rsidR="00EC525E" w:rsidRPr="00EC525E" w:rsidRDefault="00EC525E" w:rsidP="00EC525E">
            <w:pPr>
              <w:ind w:left="-3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4. Persönliche Unterschriften aller Liquidatoren</w:t>
      </w: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EC525E" w:rsidRPr="00EC525E" w:rsidTr="00E36D61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25E" w:rsidRPr="00EC525E" w:rsidRDefault="00EC525E" w:rsidP="005232B4">
            <w:pPr>
              <w:tabs>
                <w:tab w:val="left" w:pos="5103"/>
              </w:tabs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525E" w:rsidRPr="00EC525E" w:rsidRDefault="00EC525E" w:rsidP="005232B4">
            <w:pPr>
              <w:tabs>
                <w:tab w:val="left" w:pos="5103"/>
              </w:tabs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b/>
                <w:sz w:val="18"/>
                <w:szCs w:val="18"/>
              </w:rPr>
              <w:t>Unterschrift:</w:t>
            </w:r>
          </w:p>
        </w:tc>
      </w:tr>
      <w:tr w:rsidR="00EC525E" w:rsidRPr="00EC525E" w:rsidTr="00E36D61">
        <w:trPr>
          <w:trHeight w:val="90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EC525E">
            <w:pPr>
              <w:tabs>
                <w:tab w:val="left" w:pos="5103"/>
              </w:tabs>
              <w:spacing w:before="60"/>
              <w:ind w:left="-509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EC525E" w:rsidRPr="00EC525E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EC525E" w:rsidRPr="00EC525E" w:rsidRDefault="00EC525E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EC525E" w:rsidRPr="00EC525E" w:rsidTr="00E36D61">
        <w:trPr>
          <w:trHeight w:val="908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EC525E" w:rsidRPr="00EC525E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EC525E" w:rsidRPr="00EC525E" w:rsidRDefault="00EC525E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EC525E" w:rsidRPr="00EC525E" w:rsidTr="00E36D61">
        <w:trPr>
          <w:trHeight w:val="908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EC525E" w:rsidRPr="00EC525E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25E" w:rsidRPr="00EC525E" w:rsidRDefault="00EC525E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EC525E" w:rsidRPr="00EC525E" w:rsidTr="00E36D61">
        <w:trPr>
          <w:trHeight w:val="908"/>
        </w:trPr>
        <w:tc>
          <w:tcPr>
            <w:tcW w:w="4395" w:type="dxa"/>
            <w:tcBorders>
              <w:right w:val="single" w:sz="4" w:space="0" w:color="auto"/>
            </w:tcBorders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EC525E" w:rsidRPr="00EC525E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C525E" w:rsidRPr="00EC525E" w:rsidRDefault="00EC525E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EC525E" w:rsidRPr="00EC525E" w:rsidTr="00E36D61">
        <w:trPr>
          <w:trHeight w:val="908"/>
        </w:trPr>
        <w:tc>
          <w:tcPr>
            <w:tcW w:w="4395" w:type="dxa"/>
            <w:tcBorders>
              <w:right w:val="single" w:sz="4" w:space="0" w:color="auto"/>
            </w:tcBorders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EC525E" w:rsidRPr="00EC525E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EC525E" w:rsidRPr="00EC525E" w:rsidRDefault="00EC525E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C525E" w:rsidRPr="00EC525E" w:rsidRDefault="00EC525E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EC525E" w:rsidRPr="00EC525E" w:rsidRDefault="00EC525E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C52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lastRenderedPageBreak/>
        <w:t>5. Amtliche Beglaubigung der unter Ziffer 4 geleisteten</w:t>
      </w:r>
      <w:r w:rsidRPr="00EC525E">
        <w:rPr>
          <w:rFonts w:asciiTheme="minorHAnsi" w:hAnsiTheme="minorHAnsi" w:cstheme="minorHAnsi"/>
          <w:sz w:val="18"/>
          <w:szCs w:val="18"/>
        </w:rPr>
        <w:t xml:space="preserve"> </w:t>
      </w:r>
      <w:r w:rsidRPr="00EC525E">
        <w:rPr>
          <w:rFonts w:asciiTheme="minorHAnsi" w:hAnsiTheme="minorHAnsi" w:cstheme="minorHAnsi"/>
          <w:b/>
          <w:sz w:val="18"/>
          <w:szCs w:val="18"/>
        </w:rPr>
        <w:t>Unterschriften</w:t>
      </w:r>
      <w:r w:rsidRPr="00EC525E">
        <w:rPr>
          <w:rFonts w:asciiTheme="minorHAnsi" w:hAnsiTheme="minorHAnsi" w:cstheme="minorHAnsi"/>
          <w:sz w:val="18"/>
          <w:szCs w:val="18"/>
        </w:rPr>
        <w:t xml:space="preserve"> (sofern die betreffenden Liquidatoren nicht bereits eingetragene Gesellschafter/innen sind).</w:t>
      </w:r>
    </w:p>
    <w:p w:rsidR="00EC525E" w:rsidRPr="00EC525E" w:rsidRDefault="00EC525E" w:rsidP="00EC525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D62ACF">
        <w:tc>
          <w:tcPr>
            <w:tcW w:w="9072" w:type="dxa"/>
          </w:tcPr>
          <w:p w:rsidR="00EC525E" w:rsidRPr="00EC525E" w:rsidRDefault="00291650" w:rsidP="00D62AC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bookmarkStart w:id="0" w:name="_GoBack"/>
            <w:bookmarkEnd w:id="0"/>
            <w:r w:rsidR="00EC525E" w:rsidRPr="00EC525E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EC525E" w:rsidRPr="00EC525E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EC525E" w:rsidRPr="00EC525E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EC525E" w:rsidRPr="00EC525E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EC525E" w:rsidRPr="00EC525E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p w:rsidR="00ED0582" w:rsidRDefault="00ED058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C525E" w:rsidRPr="00EC525E" w:rsidRDefault="00EC525E" w:rsidP="00EC525E">
      <w:pPr>
        <w:rPr>
          <w:rFonts w:asciiTheme="minorHAnsi" w:hAnsiTheme="minorHAnsi" w:cstheme="minorHAnsi"/>
          <w:b/>
          <w:sz w:val="24"/>
          <w:szCs w:val="24"/>
        </w:rPr>
      </w:pPr>
      <w:r w:rsidRPr="00EC525E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EC525E" w:rsidRPr="00EC525E" w:rsidRDefault="00EC525E" w:rsidP="00EC525E">
      <w:pPr>
        <w:rPr>
          <w:rFonts w:asciiTheme="minorHAnsi" w:hAnsiTheme="minorHAnsi" w:cstheme="minorHAnsi"/>
          <w:b/>
          <w:sz w:val="24"/>
          <w:szCs w:val="24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C525E" w:rsidRPr="00EC525E" w:rsidTr="00D62ACF">
        <w:trPr>
          <w:trHeight w:val="454"/>
        </w:trPr>
        <w:tc>
          <w:tcPr>
            <w:tcW w:w="9072" w:type="dxa"/>
          </w:tcPr>
          <w:p w:rsidR="00EC525E" w:rsidRPr="00EC525E" w:rsidRDefault="00EC525E" w:rsidP="00D62ACF">
            <w:pPr>
              <w:ind w:left="-2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  <w:r w:rsidRPr="00EC525E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96" w:type="dxa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EC525E" w:rsidRPr="00EC525E" w:rsidTr="00D62ACF">
        <w:trPr>
          <w:trHeight w:val="1588"/>
        </w:trPr>
        <w:tc>
          <w:tcPr>
            <w:tcW w:w="9096" w:type="dxa"/>
          </w:tcPr>
          <w:p w:rsidR="00EC525E" w:rsidRPr="00EC525E" w:rsidRDefault="00EC525E" w:rsidP="00D62ACF">
            <w:pPr>
              <w:tabs>
                <w:tab w:val="left" w:pos="-225"/>
              </w:tabs>
              <w:ind w:left="-2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C525E" w:rsidRPr="00EC525E" w:rsidRDefault="00EC525E" w:rsidP="00EC525E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EC525E" w:rsidRDefault="00291650" w:rsidP="00EF009C">
      <w:pPr>
        <w:pStyle w:val="Text"/>
        <w:rPr>
          <w:rFonts w:asciiTheme="minorHAnsi" w:hAnsiTheme="minorHAnsi" w:cstheme="minorHAnsi"/>
        </w:rPr>
      </w:pPr>
    </w:p>
    <w:sectPr w:rsidR="00EF009C" w:rsidRPr="00EC525E" w:rsidSect="00EC525E">
      <w:headerReference w:type="default" r:id="rId12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5E" w:rsidRPr="00EC525E" w:rsidRDefault="00EC525E">
      <w:pPr>
        <w:spacing w:line="240" w:lineRule="auto"/>
      </w:pPr>
      <w:r w:rsidRPr="00EC525E">
        <w:separator/>
      </w:r>
    </w:p>
  </w:endnote>
  <w:endnote w:type="continuationSeparator" w:id="0">
    <w:p w:rsidR="00EC525E" w:rsidRPr="00EC525E" w:rsidRDefault="00EC525E">
      <w:pPr>
        <w:spacing w:line="240" w:lineRule="auto"/>
      </w:pPr>
      <w:r w:rsidRPr="00EC52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5E" w:rsidRPr="00EC525E" w:rsidRDefault="00EC525E">
      <w:pPr>
        <w:spacing w:line="240" w:lineRule="auto"/>
      </w:pPr>
      <w:r w:rsidRPr="00EC525E">
        <w:separator/>
      </w:r>
    </w:p>
  </w:footnote>
  <w:footnote w:type="continuationSeparator" w:id="0">
    <w:p w:rsidR="00EC525E" w:rsidRPr="00EC525E" w:rsidRDefault="00EC525E">
      <w:pPr>
        <w:spacing w:line="240" w:lineRule="auto"/>
      </w:pPr>
      <w:r w:rsidRPr="00EC525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E" w:rsidRPr="00EC525E" w:rsidRDefault="00EC525E" w:rsidP="00EC525E">
    <w:pPr>
      <w:pStyle w:val="zOawBlindzeile"/>
    </w:pPr>
    <w:r w:rsidRPr="00EC525E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7415D65" wp14:editId="21A8D6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25E">
      <w:t> </w:t>
    </w:r>
    <w:r w:rsidRPr="00EC525E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652727B3" wp14:editId="2A2AEC79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3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525E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C525E" w:rsidRPr="00EC525E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525E" w:rsidRPr="00EC525E" w:rsidRDefault="00EC525E" w:rsidP="00EC525E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C525E" w:rsidRPr="00EC525E" w:rsidRDefault="00291650" w:rsidP="00EC525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EC525E">
            <w:t>Justizdirektion</w:t>
          </w:r>
          <w:r>
            <w:fldChar w:fldCharType="end"/>
          </w:r>
          <w:r w:rsidR="00EC525E" w:rsidRPr="00EC525E">
            <w:fldChar w:fldCharType="begin"/>
          </w:r>
          <w:r w:rsidR="00EC525E" w:rsidRPr="00EC525E">
            <w:instrText xml:space="preserve"> IF </w:instrText>
          </w:r>
          <w:r w:rsidR="00EC525E" w:rsidRPr="00EC525E">
            <w:fldChar w:fldCharType="begin"/>
          </w:r>
          <w:r w:rsidR="00EC525E" w:rsidRPr="00EC525E">
            <w:instrText xml:space="preserve"> DOCPROPERTY "Direktion.AbsenderKopfzeileZ2"\*CHARFORMAT </w:instrText>
          </w:r>
          <w:r w:rsidR="00EC525E" w:rsidRPr="00EC525E">
            <w:fldChar w:fldCharType="end"/>
          </w:r>
          <w:r w:rsidR="00EC525E" w:rsidRPr="00EC525E">
            <w:instrText xml:space="preserve"> = "" "" "</w:instrText>
          </w:r>
        </w:p>
        <w:p w:rsidR="00EC525E" w:rsidRPr="00EC525E" w:rsidRDefault="00291650" w:rsidP="00EC525E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EC525E" w:rsidRPr="00EC525E">
            <w:instrText>Direktion.AbsenderKopfzeileZ2</w:instrText>
          </w:r>
          <w:r>
            <w:fldChar w:fldCharType="end"/>
          </w:r>
          <w:r w:rsidR="00EC525E" w:rsidRPr="00EC525E">
            <w:instrText xml:space="preserve">" \* MERGEFORMAT </w:instrText>
          </w:r>
          <w:r w:rsidR="00EC525E" w:rsidRPr="00EC525E">
            <w:fldChar w:fldCharType="end"/>
          </w:r>
          <w:r w:rsidR="00EC525E" w:rsidRPr="00EC525E">
            <w:fldChar w:fldCharType="begin"/>
          </w:r>
          <w:r w:rsidR="00EC525E" w:rsidRPr="00EC525E">
            <w:instrText xml:space="preserve"> IF </w:instrText>
          </w:r>
          <w:r w:rsidR="00EC525E" w:rsidRPr="00EC525E">
            <w:fldChar w:fldCharType="begin"/>
          </w:r>
          <w:r w:rsidR="00EC525E" w:rsidRPr="00EC525E">
            <w:instrText xml:space="preserve"> DOCPROPERTY "Direktion.AbsenderKopfzeileZ3"\*CHARFORMAT </w:instrText>
          </w:r>
          <w:r w:rsidR="00EC525E" w:rsidRPr="00EC525E">
            <w:fldChar w:fldCharType="end"/>
          </w:r>
          <w:r w:rsidR="00EC525E" w:rsidRPr="00EC525E">
            <w:instrText xml:space="preserve"> = "" "" "</w:instrText>
          </w:r>
        </w:p>
        <w:p w:rsidR="00EC525E" w:rsidRPr="00EC525E" w:rsidRDefault="00291650" w:rsidP="00EC525E">
          <w:pPr>
            <w:pStyle w:val="Absender"/>
          </w:pPr>
          <w:r>
            <w:fldChar w:fldCharType="begin"/>
          </w:r>
          <w:r>
            <w:instrText xml:space="preserve"> D</w:instrText>
          </w:r>
          <w:r>
            <w:instrText xml:space="preserve">OCPROPERTY "Direktion.AbsenderKopfzeileZ3"\*CHARFORMAT </w:instrText>
          </w:r>
          <w:r>
            <w:fldChar w:fldCharType="separate"/>
          </w:r>
          <w:r w:rsidR="00EC525E" w:rsidRPr="00EC525E">
            <w:instrText>Direktion.AbsenderKopfzeileZ3</w:instrText>
          </w:r>
          <w:r>
            <w:fldChar w:fldCharType="end"/>
          </w:r>
          <w:r w:rsidR="00EC525E" w:rsidRPr="00EC525E">
            <w:instrText xml:space="preserve">" \* MERGEFORMAT </w:instrText>
          </w:r>
          <w:r w:rsidR="00EC525E" w:rsidRPr="00EC525E">
            <w:fldChar w:fldCharType="end"/>
          </w:r>
        </w:p>
      </w:tc>
    </w:tr>
  </w:tbl>
  <w:p w:rsidR="005A3347" w:rsidRDefault="002916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10B07EE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DB48E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63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CE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0C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41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B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D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C0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0917023513025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C525E"/>
    <w:rsid w:val="00007676"/>
    <w:rsid w:val="00291650"/>
    <w:rsid w:val="00660A06"/>
    <w:rsid w:val="00B279F9"/>
    <w:rsid w:val="00D62ACF"/>
    <w:rsid w:val="00E36D61"/>
    <w:rsid w:val="00EC525E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5782A334-35E9-4D30-BB54-25A8513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EC525E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7</cp:revision>
  <dcterms:created xsi:type="dcterms:W3CDTF">2021-04-07T07:17:00Z</dcterms:created>
  <dcterms:modified xsi:type="dcterms:W3CDTF">2021-09-13T09:17:00Z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